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3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119"/>
      </w:tblGrid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4" w:rsidRPr="00F52A6B" w:rsidRDefault="00616634" w:rsidP="00B712F5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Модель/код/артикул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4" w:rsidRPr="00F52A6B" w:rsidRDefault="00616634" w:rsidP="00B712F5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4" w:rsidRPr="00F52A6B" w:rsidRDefault="00616634" w:rsidP="00B712F5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Изготовитель и (или) ТЗ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B712F5" w:rsidP="00246D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Защитные свойства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Размер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Обязательное ТР ТС </w:t>
            </w:r>
            <w:r w:rsidR="00246D1C" w:rsidRPr="00F52A6B">
              <w:rPr>
                <w:rFonts w:ascii="Times New Roman" w:hAnsi="Times New Roman" w:cs="Times New Roman"/>
              </w:rPr>
              <w:t>019/2011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16634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Сведения о классе защиты (при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34" w:rsidRPr="00F52A6B" w:rsidRDefault="00616634" w:rsidP="00B712F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2A6B">
              <w:rPr>
                <w:rFonts w:ascii="Times New Roman" w:hAnsi="Times New Roman" w:cs="Times New Roman"/>
              </w:rPr>
              <w:t xml:space="preserve">Дата изготовления и (или) окончания срока годности : </w:t>
            </w:r>
            <w:proofErr w:type="spellStart"/>
            <w:r w:rsidRPr="00F52A6B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Сведения о способе утилизации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Tr="00B712F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A8BA514" wp14:editId="0A48D845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-53340</wp:posOffset>
                  </wp:positionV>
                  <wp:extent cx="523875" cy="551180"/>
                  <wp:effectExtent l="0" t="0" r="9525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52A6B">
              <w:rPr>
                <w:rFonts w:ascii="Times New Roman" w:hAnsi="Times New Roman" w:cs="Times New Roman"/>
                <w:b/>
              </w:rPr>
              <w:object w:dxaOrig="855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9pt" o:ole="">
                  <v:imagedata r:id="rId5" o:title=""/>
                </v:shape>
                <o:OLEObject Type="Embed" ProgID="PBrush" ShapeID="_x0000_i1025" DrawAspect="Content" ObjectID="_1658935554" r:id="rId6"/>
              </w:object>
            </w:r>
            <w:r w:rsidRPr="00F52A6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20EB" w:rsidRPr="00F52A6B" w:rsidRDefault="00616634">
      <w:pPr>
        <w:rPr>
          <w:rFonts w:ascii="Times New Roman" w:hAnsi="Times New Roman" w:cs="Times New Roman"/>
        </w:rPr>
      </w:pPr>
      <w:r w:rsidRPr="00F52A6B">
        <w:rPr>
          <w:rFonts w:ascii="Times New Roman" w:hAnsi="Times New Roman" w:cs="Times New Roman"/>
        </w:rPr>
        <w:t>На каждом изделии наносится не удаляемая этикетка (в том числе гравировка)</w:t>
      </w:r>
    </w:p>
    <w:p w:rsidR="00616634" w:rsidRPr="00F52A6B" w:rsidRDefault="00B712F5">
      <w:pPr>
        <w:rPr>
          <w:rFonts w:ascii="Times New Roman" w:hAnsi="Times New Roman" w:cs="Times New Roman"/>
        </w:rPr>
      </w:pPr>
      <w:r w:rsidRPr="00F52A6B">
        <w:rPr>
          <w:rFonts w:ascii="Times New Roman" w:hAnsi="Times New Roman" w:cs="Times New Roman"/>
        </w:rPr>
        <w:t>НА ЭТИКЕТКЕ</w:t>
      </w:r>
    </w:p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616634" w:rsidRDefault="00616634"/>
    <w:p w:rsidR="00246D1C" w:rsidRDefault="00246D1C"/>
    <w:p w:rsidR="00616634" w:rsidRPr="00F52A6B" w:rsidRDefault="00616634">
      <w:pPr>
        <w:rPr>
          <w:rFonts w:ascii="Times New Roman" w:hAnsi="Times New Roman" w:cs="Times New Roman"/>
        </w:rPr>
      </w:pPr>
      <w:r w:rsidRPr="00F52A6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3CF8918" wp14:editId="3BCB2EF1">
            <wp:extent cx="523875" cy="551180"/>
            <wp:effectExtent l="0" t="0" r="95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84" cy="60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A6B">
        <w:rPr>
          <w:rFonts w:ascii="Times New Roman" w:hAnsi="Times New Roman" w:cs="Times New Roman"/>
        </w:rPr>
        <w:t xml:space="preserve">- способ утилизации </w:t>
      </w:r>
    </w:p>
    <w:p w:rsidR="00616634" w:rsidRPr="00F52A6B" w:rsidRDefault="00616634">
      <w:pPr>
        <w:rPr>
          <w:rFonts w:ascii="Times New Roman" w:hAnsi="Times New Roman" w:cs="Times New Roman"/>
          <w:b/>
        </w:rPr>
      </w:pPr>
      <w:r w:rsidRPr="00F52A6B">
        <w:rPr>
          <w:rFonts w:ascii="Times New Roman" w:hAnsi="Times New Roman" w:cs="Times New Roman"/>
          <w:b/>
        </w:rPr>
        <w:object w:dxaOrig="855" w:dyaOrig="780">
          <v:shape id="_x0000_i1026" type="#_x0000_t75" style="width:42.75pt;height:39pt" o:ole="">
            <v:imagedata r:id="rId5" o:title=""/>
          </v:shape>
          <o:OLEObject Type="Embed" ProgID="PBrush" ShapeID="_x0000_i1026" DrawAspect="Content" ObjectID="_1658935555" r:id="rId7"/>
        </w:object>
      </w:r>
      <w:r w:rsidRPr="00F52A6B">
        <w:rPr>
          <w:rFonts w:ascii="Times New Roman" w:hAnsi="Times New Roman" w:cs="Times New Roman"/>
          <w:b/>
        </w:rPr>
        <w:t xml:space="preserve"> - </w:t>
      </w:r>
      <w:r w:rsidRPr="00F52A6B">
        <w:rPr>
          <w:rFonts w:ascii="Times New Roman" w:hAnsi="Times New Roman" w:cs="Times New Roman"/>
        </w:rPr>
        <w:t>знак единого обращения</w:t>
      </w:r>
      <w:r w:rsidRPr="00F52A6B">
        <w:rPr>
          <w:rFonts w:ascii="Times New Roman" w:hAnsi="Times New Roman" w:cs="Times New Roman"/>
          <w:b/>
        </w:rPr>
        <w:t xml:space="preserve"> </w:t>
      </w:r>
    </w:p>
    <w:p w:rsidR="00246D1C" w:rsidRDefault="00246D1C">
      <w:pPr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712F5" w:rsidRDefault="00B712F5">
      <w:pPr>
        <w:rPr>
          <w:rFonts w:ascii="Times New Roman" w:hAnsi="Times New Roman"/>
          <w:b/>
        </w:rPr>
      </w:pPr>
    </w:p>
    <w:p w:rsidR="00B712F5" w:rsidRPr="00F52A6B" w:rsidRDefault="00B712F5">
      <w:pPr>
        <w:rPr>
          <w:rFonts w:ascii="Times New Roman" w:hAnsi="Times New Roman" w:cs="Times New Roman"/>
        </w:rPr>
      </w:pPr>
      <w:r w:rsidRPr="00F52A6B">
        <w:rPr>
          <w:rFonts w:ascii="Times New Roman" w:hAnsi="Times New Roman" w:cs="Times New Roman"/>
        </w:rPr>
        <w:t xml:space="preserve">НА УПАКОВКУ </w:t>
      </w:r>
    </w:p>
    <w:tbl>
      <w:tblPr>
        <w:tblStyle w:val="a3"/>
        <w:tblpPr w:leftFromText="180" w:rightFromText="180" w:vertAnchor="page" w:horzAnchor="margin" w:tblpY="213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119"/>
      </w:tblGrid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F5" w:rsidRPr="00F52A6B" w:rsidRDefault="00B712F5" w:rsidP="00561350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Модель/код/артикул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F5" w:rsidRPr="00F52A6B" w:rsidRDefault="00B712F5" w:rsidP="00561350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F5" w:rsidRPr="00F52A6B" w:rsidRDefault="00B712F5" w:rsidP="00561350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Изготовитель и (или) ТЗ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Адрес изготовителя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246D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Защитные свойства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Размер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Обязательное ТР ТС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5613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Способ ухода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712F5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>Сведения о классе защиты (при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F5" w:rsidRPr="00F52A6B" w:rsidRDefault="00B712F5" w:rsidP="0056135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2A6B">
              <w:rPr>
                <w:rFonts w:ascii="Times New Roman" w:hAnsi="Times New Roman" w:cs="Times New Roman"/>
              </w:rPr>
              <w:t xml:space="preserve">Дата изготовления и (или) окончания срока годности : </w:t>
            </w:r>
            <w:proofErr w:type="spellStart"/>
            <w:r w:rsidRPr="00F52A6B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Ограничения по использованию: возраст, состояние здоровья.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RPr="00F52A6B" w:rsidTr="0056135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</w:rPr>
              <w:t xml:space="preserve">Сведения о способе утилизации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543A8" w:rsidRPr="00F52A6B" w:rsidTr="00F52A6B">
        <w:trPr>
          <w:trHeight w:val="10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52A6B">
              <w:rPr>
                <w:rFonts w:ascii="Times New Roman" w:hAnsi="Times New Roman" w:cs="Times New Roman"/>
                <w:b/>
              </w:rPr>
              <w:object w:dxaOrig="855" w:dyaOrig="780">
                <v:shape id="_x0000_i1038" type="#_x0000_t75" style="width:42.75pt;height:39pt" o:ole="">
                  <v:imagedata r:id="rId5" o:title=""/>
                </v:shape>
                <o:OLEObject Type="Embed" ProgID="PBrush" ShapeID="_x0000_i1038" DrawAspect="Content" ObjectID="_1658935556" r:id="rId8"/>
              </w:object>
            </w:r>
            <w:r w:rsidRPr="00F52A6B">
              <w:rPr>
                <w:rFonts w:ascii="Times New Roman" w:hAnsi="Times New Roman" w:cs="Times New Roman"/>
                <w:b/>
              </w:rPr>
              <w:t xml:space="preserve"> </w:t>
            </w:r>
            <w:r w:rsidRPr="00F52A6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1206770" wp14:editId="332D0E80">
                  <wp:extent cx="523875" cy="551180"/>
                  <wp:effectExtent l="0" t="0" r="952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84" cy="60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A8" w:rsidRPr="00F52A6B" w:rsidRDefault="006543A8" w:rsidP="006543A8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B712F5" w:rsidRDefault="00B712F5"/>
    <w:p w:rsidR="00B712F5" w:rsidRDefault="00B712F5"/>
    <w:sectPr w:rsidR="00B7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1"/>
    <w:rsid w:val="0016415F"/>
    <w:rsid w:val="00246D1C"/>
    <w:rsid w:val="00350AA1"/>
    <w:rsid w:val="00616634"/>
    <w:rsid w:val="006543A8"/>
    <w:rsid w:val="00AD20EB"/>
    <w:rsid w:val="00B712F5"/>
    <w:rsid w:val="00F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A84322"/>
  <w15:chartTrackingRefBased/>
  <w15:docId w15:val="{7A985E4B-3DFC-4090-9285-8B189AE5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6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5</cp:revision>
  <dcterms:created xsi:type="dcterms:W3CDTF">2020-08-14T14:53:00Z</dcterms:created>
  <dcterms:modified xsi:type="dcterms:W3CDTF">2020-08-14T15:39:00Z</dcterms:modified>
</cp:coreProperties>
</file>